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CC110" w14:textId="64A8EE65" w:rsidR="00352A1A" w:rsidRPr="00352A1A" w:rsidRDefault="00352A1A" w:rsidP="00352A1A">
      <w:pPr>
        <w:shd w:val="clear" w:color="auto" w:fill="FFFFFF"/>
        <w:spacing w:after="150"/>
        <w:rPr>
          <w:rFonts w:ascii="Arial" w:eastAsia="Times New Roman" w:hAnsi="Arial" w:cs="Arial"/>
          <w:color w:val="212121"/>
          <w:sz w:val="28"/>
          <w:szCs w:val="28"/>
        </w:rPr>
      </w:pPr>
      <w:r w:rsidRPr="00352A1A">
        <w:rPr>
          <w:rFonts w:ascii="Arial" w:eastAsia="Times New Roman" w:hAnsi="Arial" w:cs="Arial"/>
          <w:color w:val="212121"/>
          <w:sz w:val="28"/>
          <w:szCs w:val="28"/>
        </w:rPr>
        <w:t>As we close out the semester you have been analyzing historically what your selected companies have been experiencing from an International Marketing standpoint. For the last three assignments, you will now look into the future and make some predictive analysis for both the companies in the pair</w:t>
      </w:r>
      <w:r>
        <w:rPr>
          <w:rFonts w:ascii="Arial" w:eastAsia="Times New Roman" w:hAnsi="Arial" w:cs="Arial"/>
          <w:color w:val="212121"/>
          <w:sz w:val="28"/>
          <w:szCs w:val="28"/>
        </w:rPr>
        <w:t xml:space="preserve"> ( apple and Samsung)</w:t>
      </w:r>
      <w:bookmarkStart w:id="0" w:name="_GoBack"/>
      <w:bookmarkEnd w:id="0"/>
    </w:p>
    <w:p w14:paraId="07F74979" w14:textId="77777777" w:rsidR="00352A1A" w:rsidRPr="00352A1A" w:rsidRDefault="00352A1A" w:rsidP="00352A1A">
      <w:pPr>
        <w:shd w:val="clear" w:color="auto" w:fill="FFFFFF"/>
        <w:spacing w:after="150"/>
        <w:rPr>
          <w:rFonts w:ascii="Arial" w:eastAsia="Times New Roman" w:hAnsi="Arial" w:cs="Arial"/>
          <w:color w:val="212121"/>
          <w:sz w:val="28"/>
          <w:szCs w:val="28"/>
        </w:rPr>
      </w:pPr>
      <w:r w:rsidRPr="00352A1A">
        <w:rPr>
          <w:rFonts w:ascii="Arial" w:eastAsia="Times New Roman" w:hAnsi="Arial" w:cs="Arial"/>
          <w:color w:val="212121"/>
          <w:sz w:val="28"/>
          <w:szCs w:val="28"/>
        </w:rPr>
        <w:t xml:space="preserve">This week, you will conduct some predictive analysis on what you feel is the single most significant </w:t>
      </w:r>
      <w:proofErr w:type="gramStart"/>
      <w:r w:rsidRPr="00352A1A">
        <w:rPr>
          <w:rFonts w:ascii="Arial" w:eastAsia="Times New Roman" w:hAnsi="Arial" w:cs="Arial"/>
          <w:color w:val="212121"/>
          <w:sz w:val="28"/>
          <w:szCs w:val="28"/>
        </w:rPr>
        <w:t>International  Marketing</w:t>
      </w:r>
      <w:proofErr w:type="gramEnd"/>
      <w:r w:rsidRPr="00352A1A">
        <w:rPr>
          <w:rFonts w:ascii="Arial" w:eastAsia="Times New Roman" w:hAnsi="Arial" w:cs="Arial"/>
          <w:color w:val="212121"/>
          <w:sz w:val="28"/>
          <w:szCs w:val="28"/>
        </w:rPr>
        <w:t xml:space="preserve"> challenge facing your primary company for the next several years. It could be that the product/service could be getting stale or the distribution systems are not </w:t>
      </w:r>
      <w:proofErr w:type="gramStart"/>
      <w:r w:rsidRPr="00352A1A">
        <w:rPr>
          <w:rFonts w:ascii="Arial" w:eastAsia="Times New Roman" w:hAnsi="Arial" w:cs="Arial"/>
          <w:color w:val="212121"/>
          <w:sz w:val="28"/>
          <w:szCs w:val="28"/>
        </w:rPr>
        <w:t>efficient</w:t>
      </w:r>
      <w:proofErr w:type="gramEnd"/>
      <w:r w:rsidRPr="00352A1A">
        <w:rPr>
          <w:rFonts w:ascii="Arial" w:eastAsia="Times New Roman" w:hAnsi="Arial" w:cs="Arial"/>
          <w:color w:val="212121"/>
          <w:sz w:val="28"/>
          <w:szCs w:val="28"/>
        </w:rPr>
        <w:t xml:space="preserve"> or the pricing mechanisms are </w:t>
      </w:r>
      <w:proofErr w:type="spellStart"/>
      <w:r w:rsidRPr="00352A1A">
        <w:rPr>
          <w:rFonts w:ascii="Arial" w:eastAsia="Times New Roman" w:hAnsi="Arial" w:cs="Arial"/>
          <w:color w:val="212121"/>
          <w:sz w:val="28"/>
          <w:szCs w:val="28"/>
        </w:rPr>
        <w:t>non competitive</w:t>
      </w:r>
      <w:proofErr w:type="spellEnd"/>
      <w:r w:rsidRPr="00352A1A">
        <w:rPr>
          <w:rFonts w:ascii="Arial" w:eastAsia="Times New Roman" w:hAnsi="Arial" w:cs="Arial"/>
          <w:color w:val="212121"/>
          <w:sz w:val="28"/>
          <w:szCs w:val="28"/>
        </w:rPr>
        <w:t xml:space="preserve"> or the brand integrity is deteriorating.</w:t>
      </w:r>
    </w:p>
    <w:p w14:paraId="34CA6573" w14:textId="77777777" w:rsidR="00352A1A" w:rsidRPr="00352A1A" w:rsidRDefault="00352A1A" w:rsidP="00352A1A">
      <w:pPr>
        <w:shd w:val="clear" w:color="auto" w:fill="FFFFFF"/>
        <w:spacing w:after="150"/>
        <w:rPr>
          <w:rFonts w:ascii="Arial" w:eastAsia="Times New Roman" w:hAnsi="Arial" w:cs="Arial"/>
          <w:color w:val="212121"/>
          <w:sz w:val="28"/>
          <w:szCs w:val="28"/>
        </w:rPr>
      </w:pPr>
      <w:r w:rsidRPr="00352A1A">
        <w:rPr>
          <w:rFonts w:ascii="Arial" w:eastAsia="Times New Roman" w:hAnsi="Arial" w:cs="Arial"/>
          <w:color w:val="212121"/>
          <w:sz w:val="28"/>
          <w:szCs w:val="28"/>
        </w:rPr>
        <w:t>You will state the one significant challenge supported by a minimum of 3 resources and explain what the challenge is, how it happened and what remediation could be executed to address the projected negative situation.</w:t>
      </w:r>
    </w:p>
    <w:p w14:paraId="53A2B2FC" w14:textId="77777777" w:rsidR="00352A1A" w:rsidRPr="00352A1A" w:rsidRDefault="00352A1A" w:rsidP="00352A1A">
      <w:pPr>
        <w:shd w:val="clear" w:color="auto" w:fill="FFFFFF"/>
        <w:spacing w:after="150"/>
        <w:rPr>
          <w:rFonts w:ascii="Arial" w:eastAsia="Times New Roman" w:hAnsi="Arial" w:cs="Arial"/>
          <w:color w:val="212121"/>
          <w:sz w:val="28"/>
          <w:szCs w:val="28"/>
        </w:rPr>
      </w:pPr>
      <w:r w:rsidRPr="00352A1A">
        <w:rPr>
          <w:rFonts w:ascii="Arial" w:eastAsia="Times New Roman" w:hAnsi="Arial" w:cs="Arial"/>
          <w:color w:val="212121"/>
          <w:sz w:val="28"/>
          <w:szCs w:val="28"/>
        </w:rPr>
        <w:t>Your resources need to be current and focus only on the future</w:t>
      </w:r>
    </w:p>
    <w:p w14:paraId="23B94EF5" w14:textId="77777777" w:rsidR="00352A1A" w:rsidRPr="00352A1A" w:rsidRDefault="00352A1A" w:rsidP="00352A1A">
      <w:pPr>
        <w:rPr>
          <w:rFonts w:ascii="Times New Roman" w:eastAsia="Times New Roman" w:hAnsi="Times New Roman" w:cs="Times New Roman"/>
          <w:sz w:val="28"/>
          <w:szCs w:val="28"/>
        </w:rPr>
      </w:pPr>
    </w:p>
    <w:p w14:paraId="74085159" w14:textId="77777777" w:rsidR="00F52330" w:rsidRDefault="00875780"/>
    <w:sectPr w:rsidR="00F52330" w:rsidSect="00234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A1A"/>
    <w:rsid w:val="00234590"/>
    <w:rsid w:val="00352A1A"/>
    <w:rsid w:val="004A55FE"/>
    <w:rsid w:val="00875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07E4E6"/>
  <w15:chartTrackingRefBased/>
  <w15:docId w15:val="{5B8153E7-8938-E44B-AF45-7E2589CBF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2A1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299208">
      <w:bodyDiv w:val="1"/>
      <w:marLeft w:val="0"/>
      <w:marRight w:val="0"/>
      <w:marTop w:val="0"/>
      <w:marBottom w:val="0"/>
      <w:divBdr>
        <w:top w:val="none" w:sz="0" w:space="0" w:color="auto"/>
        <w:left w:val="none" w:sz="0" w:space="0" w:color="auto"/>
        <w:bottom w:val="none" w:sz="0" w:space="0" w:color="auto"/>
        <w:right w:val="none" w:sz="0" w:space="0" w:color="auto"/>
      </w:divBdr>
      <w:divsChild>
        <w:div w:id="172115411">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839</Characters>
  <Application>Microsoft Office Word</Application>
  <DocSecurity>0</DocSecurity>
  <Lines>6</Lines>
  <Paragraphs>1</Paragraphs>
  <ScaleCrop>false</ScaleCrop>
  <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2</cp:revision>
  <dcterms:created xsi:type="dcterms:W3CDTF">2019-11-30T19:00:00Z</dcterms:created>
  <dcterms:modified xsi:type="dcterms:W3CDTF">2019-11-30T19:00:00Z</dcterms:modified>
</cp:coreProperties>
</file>